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E" w:rsidRPr="002404AE" w:rsidRDefault="002404AE" w:rsidP="002404AE">
      <w:pPr>
        <w:spacing w:after="0"/>
        <w:rPr>
          <w:sz w:val="28"/>
          <w:u w:val="single"/>
        </w:rPr>
      </w:pPr>
      <w:r w:rsidRPr="002404AE">
        <w:rPr>
          <w:sz w:val="28"/>
          <w:u w:val="single"/>
        </w:rPr>
        <w:t>Annotation Markings</w:t>
      </w:r>
    </w:p>
    <w:p w:rsidR="002404AE" w:rsidRPr="002404AE" w:rsidRDefault="002404AE" w:rsidP="002404AE">
      <w:pPr>
        <w:spacing w:after="0"/>
        <w:rPr>
          <w:sz w:val="28"/>
        </w:rPr>
      </w:pPr>
    </w:p>
    <w:p w:rsidR="002404AE" w:rsidRDefault="002404AE" w:rsidP="002404AE">
      <w:pPr>
        <w:spacing w:after="0"/>
      </w:pPr>
      <w:r>
        <w:t>Here’s a list of some annotation ideas:</w:t>
      </w:r>
    </w:p>
    <w:p w:rsidR="002404AE" w:rsidRDefault="002404AE" w:rsidP="002404AE">
      <w:pPr>
        <w:spacing w:after="0"/>
      </w:pPr>
      <w:r>
        <w:t>-Use a “!” to make something that surprised or shocked you.</w:t>
      </w:r>
    </w:p>
    <w:p w:rsidR="002404AE" w:rsidRDefault="002404AE" w:rsidP="002404AE">
      <w:pPr>
        <w:spacing w:after="0"/>
      </w:pPr>
      <w:r>
        <w:t xml:space="preserve">-Use a “?” to mark a portion of text that confused you. </w:t>
      </w:r>
    </w:p>
    <w:p w:rsidR="002404AE" w:rsidRDefault="002404AE" w:rsidP="002404AE">
      <w:pPr>
        <w:spacing w:after="0"/>
      </w:pPr>
      <w:r>
        <w:t>-Underline or highlight important sentences or phrases.</w:t>
      </w:r>
    </w:p>
    <w:p w:rsidR="002404AE" w:rsidRDefault="002404AE" w:rsidP="002404AE">
      <w:pPr>
        <w:spacing w:after="0"/>
      </w:pPr>
      <w:r>
        <w:t>-Circle words you don’t know and need to look up later.</w:t>
      </w:r>
    </w:p>
    <w:p w:rsidR="004D03A6" w:rsidRDefault="002404AE" w:rsidP="002404AE">
      <w:pPr>
        <w:spacing w:after="0"/>
      </w:pPr>
      <w:r>
        <w:t xml:space="preserve">-In the margin you can ask a question, make a prediction, clarify something, make a comment, or make a connection to your life, the world, or some other text you’ve read. </w:t>
      </w:r>
    </w:p>
    <w:p w:rsidR="004D03A6" w:rsidRDefault="004D03A6" w:rsidP="002404AE">
      <w:pPr>
        <w:spacing w:after="0"/>
      </w:pPr>
    </w:p>
    <w:p w:rsidR="002404AE" w:rsidRDefault="002404AE" w:rsidP="002404AE">
      <w:pPr>
        <w:spacing w:after="0"/>
      </w:pPr>
      <w:r>
        <w:t xml:space="preserve">(There are more thinking questions that branch off of these main categories in </w:t>
      </w:r>
      <w:proofErr w:type="spellStart"/>
      <w:r>
        <w:t>Kylene</w:t>
      </w:r>
      <w:proofErr w:type="spellEnd"/>
      <w:r>
        <w:t xml:space="preserve"> Beer’s </w:t>
      </w:r>
      <w:r>
        <w:rPr>
          <w:i/>
        </w:rPr>
        <w:t xml:space="preserve">When Kids Can’t Read, What Teachers Can Do </w:t>
      </w:r>
      <w:r>
        <w:t>on page 108)</w:t>
      </w:r>
    </w:p>
    <w:p w:rsidR="009E3AEA" w:rsidRDefault="009E3AEA"/>
    <w:sectPr w:rsidR="009E3AEA" w:rsidSect="009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4AE"/>
    <w:rsid w:val="002404AE"/>
    <w:rsid w:val="0039422B"/>
    <w:rsid w:val="004D03A6"/>
    <w:rsid w:val="009E3AEA"/>
    <w:rsid w:val="00A0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2013-12-18T01:29:00Z</dcterms:created>
  <dcterms:modified xsi:type="dcterms:W3CDTF">2013-12-18T01:29:00Z</dcterms:modified>
</cp:coreProperties>
</file>